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010E4C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010E4C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TẠ THANH BÌNH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010E4C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7C59">
              <w:rPr>
                <w:rFonts w:asciiTheme="majorHAnsi" w:eastAsia="Arial" w:hAnsiTheme="majorHAnsi"/>
                <w:noProof/>
              </w:rPr>
              <w:drawing>
                <wp:inline distT="0" distB="0" distL="0" distR="0" wp14:anchorId="2F555BF6" wp14:editId="78B5C468">
                  <wp:extent cx="1604906" cy="2066925"/>
                  <wp:effectExtent l="0" t="0" r="0" b="0"/>
                  <wp:docPr id="2" name="Picture 2" descr="H:\TRỌNG TÀI VIÊN\CV trọng tài viên mới kết nạp\TTV_Binh TaThanh_VIE\TTV_Binh TaThanh_AnhHo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TRỌNG TÀI VIÊN\CV trọng tài viên mới kết nạp\TTV_Binh TaThanh_VIE\TTV_Binh TaThanh_AnhHo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610" cy="207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010E4C" w:rsidRPr="00010E4C">
              <w:rPr>
                <w:rFonts w:ascii="Arial" w:hAnsi="Arial" w:cs="Arial"/>
              </w:rPr>
              <w:t>1975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010E4C" w:rsidRPr="00010E4C">
              <w:rPr>
                <w:rFonts w:ascii="Arial" w:hAnsi="Arial" w:cs="Arial"/>
              </w:rPr>
              <w:t>Vụ trưởng Vụ Phát triển thị trường</w:t>
            </w:r>
            <w:r w:rsidR="00010E4C">
              <w:rPr>
                <w:rFonts w:ascii="Arial" w:hAnsi="Arial" w:cs="Arial"/>
              </w:rPr>
              <w:t xml:space="preserve">, </w:t>
            </w:r>
            <w:r w:rsidR="00010E4C" w:rsidRPr="00010E4C">
              <w:rPr>
                <w:rFonts w:ascii="Arial" w:hAnsi="Arial" w:cs="Arial"/>
              </w:rPr>
              <w:t>Ủy ban Chứng khoán Nhà nước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749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010E4C" w:rsidRPr="00010E4C">
              <w:rPr>
                <w:rFonts w:ascii="Arial" w:hAnsi="Arial" w:cs="Arial"/>
              </w:rPr>
              <w:t>tathanhbinhck@yahoo.com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10E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010E4C">
              <w:rPr>
                <w:rFonts w:ascii="Arial" w:hAnsi="Arial" w:cs="Arial"/>
              </w:rPr>
              <w:t>Chứng khoán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9514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D66AB" w:rsidRPr="009D66AB">
              <w:rPr>
                <w:rFonts w:ascii="Arial" w:hAnsi="Arial" w:cs="Arial"/>
              </w:rPr>
              <w:t>Tiế</w:t>
            </w:r>
            <w:r w:rsidR="009514ED">
              <w:rPr>
                <w:rFonts w:ascii="Arial" w:hAnsi="Arial" w:cs="Arial"/>
              </w:rPr>
              <w:t>ng Anh</w:t>
            </w:r>
            <w:r w:rsidR="00010E4C">
              <w:rPr>
                <w:rFonts w:ascii="Arial" w:hAnsi="Arial" w:cs="Arial"/>
              </w:rPr>
              <w:t>, Tiếng Pháp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010E4C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1992 - 1996</w:t>
            </w:r>
          </w:p>
        </w:tc>
        <w:tc>
          <w:tcPr>
            <w:tcW w:w="8389" w:type="dxa"/>
            <w:vAlign w:val="center"/>
          </w:tcPr>
          <w:p w:rsidR="006119E6" w:rsidRPr="004B4A95" w:rsidRDefault="00010E4C" w:rsidP="009514ED">
            <w:pPr>
              <w:spacing w:line="276" w:lineRule="auto"/>
              <w:rPr>
                <w:rFonts w:ascii="Arial" w:hAnsi="Arial" w:cs="Arial"/>
              </w:rPr>
            </w:pPr>
            <w:r w:rsidRPr="00010E4C">
              <w:rPr>
                <w:rFonts w:ascii="Arial" w:hAnsi="Arial" w:cs="Arial"/>
              </w:rPr>
              <w:t>Cử nhân Anh văn – Đại học Sư phạm Ngoại ngữ</w:t>
            </w:r>
          </w:p>
        </w:tc>
      </w:tr>
      <w:tr w:rsidR="00C6236B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6236B" w:rsidRDefault="00010E4C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1992 - 1997</w:t>
            </w:r>
          </w:p>
        </w:tc>
        <w:tc>
          <w:tcPr>
            <w:tcW w:w="8389" w:type="dxa"/>
            <w:vAlign w:val="center"/>
          </w:tcPr>
          <w:p w:rsidR="00C6236B" w:rsidRDefault="00010E4C" w:rsidP="00010E4C">
            <w:pPr>
              <w:spacing w:line="276" w:lineRule="auto"/>
              <w:rPr>
                <w:rFonts w:ascii="Arial" w:hAnsi="Arial" w:cs="Arial"/>
              </w:rPr>
            </w:pPr>
            <w:r w:rsidRPr="00010E4C">
              <w:rPr>
                <w:rFonts w:ascii="Arial" w:hAnsi="Arial" w:cs="Arial"/>
              </w:rPr>
              <w:t>Cử nhân Luật Kinh tế - Đại học Luật Hà nội</w:t>
            </w:r>
          </w:p>
        </w:tc>
      </w:tr>
      <w:tr w:rsidR="00010E4C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10E4C" w:rsidRDefault="00010E4C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1998 - 2001</w:t>
            </w:r>
          </w:p>
        </w:tc>
        <w:tc>
          <w:tcPr>
            <w:tcW w:w="8389" w:type="dxa"/>
            <w:vAlign w:val="center"/>
          </w:tcPr>
          <w:p w:rsidR="00010E4C" w:rsidRPr="00010E4C" w:rsidRDefault="00010E4C" w:rsidP="00010E4C">
            <w:pPr>
              <w:rPr>
                <w:rFonts w:ascii="Arial" w:hAnsi="Arial" w:cs="Arial"/>
              </w:rPr>
            </w:pPr>
            <w:r w:rsidRPr="00010E4C">
              <w:rPr>
                <w:rFonts w:ascii="Arial" w:hAnsi="Arial" w:cs="Arial"/>
              </w:rPr>
              <w:t>Thạc sỹ Luật Kinh tế (Đại học Paris II Panthéon - Assas) - Pháp</w:t>
            </w:r>
          </w:p>
        </w:tc>
      </w:tr>
      <w:tr w:rsidR="00010E4C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10E4C" w:rsidRDefault="00010E4C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2002 - 2007</w:t>
            </w:r>
          </w:p>
        </w:tc>
        <w:tc>
          <w:tcPr>
            <w:tcW w:w="8389" w:type="dxa"/>
            <w:vAlign w:val="center"/>
          </w:tcPr>
          <w:p w:rsidR="00010E4C" w:rsidRPr="00010E4C" w:rsidRDefault="00010E4C" w:rsidP="00010E4C">
            <w:pPr>
              <w:rPr>
                <w:rFonts w:ascii="Arial" w:hAnsi="Arial" w:cs="Arial"/>
              </w:rPr>
            </w:pPr>
            <w:r w:rsidRPr="00010E4C">
              <w:rPr>
                <w:rFonts w:ascii="Arial" w:hAnsi="Arial" w:cs="Arial"/>
              </w:rPr>
              <w:t>Tiến sỹ Luật Kinh tế - Đại học Luật Hà nội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9514ED" w:rsidRPr="004B4A95" w:rsidTr="0001581F">
        <w:trPr>
          <w:trHeight w:val="672"/>
        </w:trPr>
        <w:tc>
          <w:tcPr>
            <w:tcW w:w="2127" w:type="dxa"/>
          </w:tcPr>
          <w:p w:rsidR="009514ED" w:rsidRPr="009514ED" w:rsidRDefault="00010E4C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010E4C">
              <w:rPr>
                <w:rFonts w:ascii="Arial" w:hAnsi="Arial" w:cs="Arial"/>
                <w:bCs/>
                <w:sz w:val="22"/>
                <w:szCs w:val="26"/>
              </w:rPr>
              <w:t>1997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r w:rsidRPr="00010E4C">
              <w:rPr>
                <w:rFonts w:ascii="Arial" w:hAnsi="Arial" w:cs="Arial"/>
                <w:bCs/>
                <w:sz w:val="22"/>
                <w:szCs w:val="26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  <w:r w:rsidRPr="00010E4C">
              <w:rPr>
                <w:rFonts w:ascii="Arial" w:hAnsi="Arial" w:cs="Arial"/>
                <w:bCs/>
                <w:sz w:val="22"/>
                <w:szCs w:val="26"/>
              </w:rPr>
              <w:t>1998</w:t>
            </w:r>
          </w:p>
        </w:tc>
        <w:tc>
          <w:tcPr>
            <w:tcW w:w="8389" w:type="dxa"/>
          </w:tcPr>
          <w:p w:rsidR="009514ED" w:rsidRPr="009514ED" w:rsidRDefault="00010E4C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010E4C">
              <w:rPr>
                <w:rFonts w:ascii="Arial" w:hAnsi="Arial" w:cs="Arial"/>
                <w:bCs/>
                <w:sz w:val="22"/>
                <w:szCs w:val="26"/>
              </w:rPr>
              <w:t>Nghiên cứu viên Pháp lý tại Trung tâm Khoa học Xã hội và Nhân văn quốc gia (Viện Nhà nước và Pháp luật</w:t>
            </w:r>
          </w:p>
        </w:tc>
      </w:tr>
      <w:tr w:rsidR="009514ED" w:rsidRPr="004B4A95" w:rsidTr="0001581F">
        <w:trPr>
          <w:trHeight w:val="672"/>
        </w:trPr>
        <w:tc>
          <w:tcPr>
            <w:tcW w:w="2127" w:type="dxa"/>
          </w:tcPr>
          <w:p w:rsidR="009514ED" w:rsidRPr="009514ED" w:rsidRDefault="00010E4C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1998 - 2006</w:t>
            </w:r>
          </w:p>
        </w:tc>
        <w:tc>
          <w:tcPr>
            <w:tcW w:w="8389" w:type="dxa"/>
          </w:tcPr>
          <w:p w:rsidR="009514ED" w:rsidRPr="009514ED" w:rsidRDefault="00010E4C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010E4C">
              <w:rPr>
                <w:rFonts w:ascii="Arial" w:hAnsi="Arial" w:cs="Arial"/>
                <w:sz w:val="22"/>
                <w:szCs w:val="26"/>
                <w:lang w:val="pt-BR"/>
              </w:rPr>
              <w:t>Chuyên gia pháp lý – Vụ Phát triển thị trường, Ủy ban Chứng khoán Nhà nước</w:t>
            </w:r>
          </w:p>
        </w:tc>
      </w:tr>
      <w:tr w:rsidR="009514ED" w:rsidRPr="004B4A95" w:rsidTr="001A45FD">
        <w:trPr>
          <w:trHeight w:val="672"/>
        </w:trPr>
        <w:tc>
          <w:tcPr>
            <w:tcW w:w="2127" w:type="dxa"/>
            <w:vAlign w:val="center"/>
          </w:tcPr>
          <w:p w:rsidR="009514ED" w:rsidRPr="009514ED" w:rsidRDefault="00010E4C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2006 - 2016</w:t>
            </w:r>
          </w:p>
        </w:tc>
        <w:tc>
          <w:tcPr>
            <w:tcW w:w="8389" w:type="dxa"/>
          </w:tcPr>
          <w:p w:rsidR="009514ED" w:rsidRPr="009514ED" w:rsidRDefault="00010E4C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010E4C">
              <w:rPr>
                <w:rFonts w:ascii="Arial" w:hAnsi="Arial" w:cs="Arial"/>
                <w:sz w:val="22"/>
                <w:szCs w:val="26"/>
                <w:lang w:val="pt-BR"/>
              </w:rPr>
              <w:t>Phó Vụ trưởng Vụ Phát triển thị trường, Ủy ban Chứng khoán Nhà nước</w:t>
            </w:r>
          </w:p>
        </w:tc>
      </w:tr>
      <w:tr w:rsidR="009514ED" w:rsidRPr="004B4A95" w:rsidTr="0001581F">
        <w:trPr>
          <w:trHeight w:val="672"/>
        </w:trPr>
        <w:tc>
          <w:tcPr>
            <w:tcW w:w="2127" w:type="dxa"/>
          </w:tcPr>
          <w:p w:rsidR="009514ED" w:rsidRPr="009514ED" w:rsidRDefault="00010E4C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2004 - nay</w:t>
            </w:r>
          </w:p>
        </w:tc>
        <w:tc>
          <w:tcPr>
            <w:tcW w:w="8389" w:type="dxa"/>
          </w:tcPr>
          <w:p w:rsidR="009514ED" w:rsidRPr="009514ED" w:rsidRDefault="00010E4C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010E4C">
              <w:rPr>
                <w:rFonts w:ascii="Arial" w:hAnsi="Arial" w:cs="Arial"/>
                <w:sz w:val="22"/>
                <w:szCs w:val="26"/>
                <w:lang w:val="pt-BR"/>
              </w:rPr>
              <w:t>Giảng viên kiêm chức của Ủy ban Chứng khoán Nhà nước tại Trung tâm Nghiên cứu Khoa học và Đào tạo Chứng khoán</w:t>
            </w:r>
          </w:p>
        </w:tc>
      </w:tr>
      <w:tr w:rsidR="009514ED" w:rsidRPr="004B4A95" w:rsidTr="0001581F">
        <w:trPr>
          <w:trHeight w:val="672"/>
        </w:trPr>
        <w:tc>
          <w:tcPr>
            <w:tcW w:w="2127" w:type="dxa"/>
          </w:tcPr>
          <w:p w:rsidR="009514ED" w:rsidRPr="009514ED" w:rsidRDefault="00010E4C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2016 - nay</w:t>
            </w:r>
          </w:p>
        </w:tc>
        <w:tc>
          <w:tcPr>
            <w:tcW w:w="8389" w:type="dxa"/>
          </w:tcPr>
          <w:p w:rsidR="009514ED" w:rsidRPr="009514ED" w:rsidRDefault="00010E4C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010E4C">
              <w:rPr>
                <w:rFonts w:ascii="Arial" w:hAnsi="Arial" w:cs="Arial"/>
                <w:sz w:val="22"/>
                <w:szCs w:val="26"/>
                <w:lang w:val="pt-BR"/>
              </w:rPr>
              <w:t>Vụ trường Vụ Phát triển thị trường, Ủy ban Chứng khoán Nhà nước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9514ED" w:rsidRPr="004B4A95" w:rsidTr="00483A79">
        <w:trPr>
          <w:trHeight w:val="406"/>
        </w:trPr>
        <w:tc>
          <w:tcPr>
            <w:tcW w:w="2127" w:type="dxa"/>
            <w:vAlign w:val="center"/>
          </w:tcPr>
          <w:p w:rsidR="009514ED" w:rsidRPr="009514ED" w:rsidRDefault="00010E4C" w:rsidP="009514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0E4C">
              <w:rPr>
                <w:rFonts w:ascii="Arial" w:hAnsi="Arial" w:cs="Arial"/>
              </w:rPr>
              <w:t>2008 – nay</w:t>
            </w:r>
          </w:p>
        </w:tc>
        <w:tc>
          <w:tcPr>
            <w:tcW w:w="8389" w:type="dxa"/>
          </w:tcPr>
          <w:p w:rsidR="009514ED" w:rsidRPr="009514ED" w:rsidRDefault="00010E4C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010E4C">
              <w:rPr>
                <w:rFonts w:ascii="Arial" w:hAnsi="Arial" w:cs="Arial"/>
                <w:sz w:val="22"/>
                <w:szCs w:val="26"/>
                <w:lang w:val="pt-BR"/>
              </w:rPr>
              <w:t>Thành viên Hội đồng Khoa học Chứng khoán</w:t>
            </w:r>
          </w:p>
        </w:tc>
      </w:tr>
      <w:tr w:rsidR="009514ED" w:rsidRPr="004B4A95" w:rsidTr="00483A79">
        <w:trPr>
          <w:trHeight w:val="406"/>
        </w:trPr>
        <w:tc>
          <w:tcPr>
            <w:tcW w:w="2127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Trọng tài viên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Trung Tâm Trọng Tài Quốc tế Việt Nam bên cạnh Phòng Thương mại và Công nghiệp Việt Nam (VIAC)</w:t>
            </w:r>
          </w:p>
        </w:tc>
      </w:tr>
      <w:tr w:rsidR="009514ED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9514ED" w:rsidRPr="00CD5B29" w:rsidRDefault="009514ED" w:rsidP="009514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010E4C" w:rsidRPr="004B4A95" w:rsidTr="007C4BA5">
        <w:trPr>
          <w:trHeight w:val="605"/>
        </w:trPr>
        <w:tc>
          <w:tcPr>
            <w:tcW w:w="2127" w:type="dxa"/>
            <w:vAlign w:val="center"/>
          </w:tcPr>
          <w:p w:rsidR="00010E4C" w:rsidRPr="004B4A95" w:rsidRDefault="00010E4C" w:rsidP="00010E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1992 - 1996</w:t>
            </w:r>
          </w:p>
        </w:tc>
        <w:tc>
          <w:tcPr>
            <w:tcW w:w="8389" w:type="dxa"/>
            <w:vAlign w:val="center"/>
          </w:tcPr>
          <w:p w:rsidR="00010E4C" w:rsidRPr="004B4A95" w:rsidRDefault="00010E4C" w:rsidP="00010E4C">
            <w:pPr>
              <w:spacing w:line="276" w:lineRule="auto"/>
              <w:rPr>
                <w:rFonts w:ascii="Arial" w:hAnsi="Arial" w:cs="Arial"/>
              </w:rPr>
            </w:pPr>
            <w:r w:rsidRPr="00010E4C">
              <w:rPr>
                <w:rFonts w:ascii="Arial" w:hAnsi="Arial" w:cs="Arial"/>
              </w:rPr>
              <w:t>Cử nhân Anh văn – Đại học Sư phạm Ngoại ngữ</w:t>
            </w:r>
          </w:p>
        </w:tc>
      </w:tr>
      <w:tr w:rsidR="00010E4C" w:rsidRPr="004B4A95" w:rsidTr="007C4BA5">
        <w:trPr>
          <w:trHeight w:val="605"/>
        </w:trPr>
        <w:tc>
          <w:tcPr>
            <w:tcW w:w="2127" w:type="dxa"/>
            <w:vAlign w:val="center"/>
          </w:tcPr>
          <w:p w:rsidR="00010E4C" w:rsidRDefault="00010E4C" w:rsidP="00010E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1992 - 1997</w:t>
            </w:r>
          </w:p>
        </w:tc>
        <w:tc>
          <w:tcPr>
            <w:tcW w:w="8389" w:type="dxa"/>
            <w:vAlign w:val="center"/>
          </w:tcPr>
          <w:p w:rsidR="00010E4C" w:rsidRDefault="00010E4C" w:rsidP="00010E4C">
            <w:pPr>
              <w:spacing w:line="276" w:lineRule="auto"/>
              <w:rPr>
                <w:rFonts w:ascii="Arial" w:hAnsi="Arial" w:cs="Arial"/>
              </w:rPr>
            </w:pPr>
            <w:r w:rsidRPr="00010E4C">
              <w:rPr>
                <w:rFonts w:ascii="Arial" w:hAnsi="Arial" w:cs="Arial"/>
              </w:rPr>
              <w:t>Cử nhân Luật Kinh tế - Đại học Luật Hà nội</w:t>
            </w:r>
          </w:p>
        </w:tc>
      </w:tr>
      <w:tr w:rsidR="00010E4C" w:rsidRPr="004B4A95" w:rsidTr="007C4BA5">
        <w:trPr>
          <w:trHeight w:val="605"/>
        </w:trPr>
        <w:tc>
          <w:tcPr>
            <w:tcW w:w="2127" w:type="dxa"/>
            <w:vAlign w:val="center"/>
          </w:tcPr>
          <w:p w:rsidR="00010E4C" w:rsidRDefault="00010E4C" w:rsidP="00010E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1998 - 2001</w:t>
            </w:r>
          </w:p>
        </w:tc>
        <w:tc>
          <w:tcPr>
            <w:tcW w:w="8389" w:type="dxa"/>
            <w:vAlign w:val="center"/>
          </w:tcPr>
          <w:p w:rsidR="00010E4C" w:rsidRPr="00010E4C" w:rsidRDefault="00010E4C" w:rsidP="00010E4C">
            <w:pPr>
              <w:rPr>
                <w:rFonts w:ascii="Arial" w:hAnsi="Arial" w:cs="Arial"/>
              </w:rPr>
            </w:pPr>
            <w:r w:rsidRPr="00010E4C">
              <w:rPr>
                <w:rFonts w:ascii="Arial" w:hAnsi="Arial" w:cs="Arial"/>
              </w:rPr>
              <w:t>Thạc sỹ</w:t>
            </w:r>
            <w:bookmarkStart w:id="0" w:name="_GoBack"/>
            <w:bookmarkEnd w:id="0"/>
            <w:r w:rsidRPr="00010E4C">
              <w:rPr>
                <w:rFonts w:ascii="Arial" w:hAnsi="Arial" w:cs="Arial"/>
              </w:rPr>
              <w:t xml:space="preserve"> Luật Kinh tế (Đại học Paris II Panthéon - Assas) - Pháp</w:t>
            </w:r>
          </w:p>
        </w:tc>
      </w:tr>
      <w:tr w:rsidR="00010E4C" w:rsidRPr="004B4A95" w:rsidTr="007C4BA5">
        <w:trPr>
          <w:trHeight w:val="605"/>
        </w:trPr>
        <w:tc>
          <w:tcPr>
            <w:tcW w:w="2127" w:type="dxa"/>
            <w:vAlign w:val="center"/>
          </w:tcPr>
          <w:p w:rsidR="00010E4C" w:rsidRDefault="00010E4C" w:rsidP="00010E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2002 - 2007</w:t>
            </w:r>
          </w:p>
        </w:tc>
        <w:tc>
          <w:tcPr>
            <w:tcW w:w="8389" w:type="dxa"/>
            <w:vAlign w:val="center"/>
          </w:tcPr>
          <w:p w:rsidR="00010E4C" w:rsidRPr="00010E4C" w:rsidRDefault="00010E4C" w:rsidP="00010E4C">
            <w:pPr>
              <w:rPr>
                <w:rFonts w:ascii="Arial" w:hAnsi="Arial" w:cs="Arial"/>
              </w:rPr>
            </w:pPr>
            <w:r w:rsidRPr="00010E4C">
              <w:rPr>
                <w:rFonts w:ascii="Arial" w:hAnsi="Arial" w:cs="Arial"/>
              </w:rPr>
              <w:t>Tiến sỹ Luật Kinh tế - Đại học Luật Hà nội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16" w:rsidRDefault="00815616" w:rsidP="006F7084">
      <w:pPr>
        <w:spacing w:after="0" w:line="240" w:lineRule="auto"/>
      </w:pPr>
      <w:r>
        <w:separator/>
      </w:r>
    </w:p>
  </w:endnote>
  <w:endnote w:type="continuationSeparator" w:id="0">
    <w:p w:rsidR="00815616" w:rsidRDefault="00815616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E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78EF0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B94B80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00EF1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16" w:rsidRDefault="00815616" w:rsidP="006F7084">
      <w:pPr>
        <w:spacing w:after="0" w:line="240" w:lineRule="auto"/>
      </w:pPr>
      <w:r>
        <w:separator/>
      </w:r>
    </w:p>
  </w:footnote>
  <w:footnote w:type="continuationSeparator" w:id="0">
    <w:p w:rsidR="00815616" w:rsidRDefault="00815616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23DF8"/>
    <w:rsid w:val="00031541"/>
    <w:rsid w:val="0005355D"/>
    <w:rsid w:val="00091736"/>
    <w:rsid w:val="00116B24"/>
    <w:rsid w:val="001A17C1"/>
    <w:rsid w:val="00234211"/>
    <w:rsid w:val="002349EC"/>
    <w:rsid w:val="003061DE"/>
    <w:rsid w:val="003166BF"/>
    <w:rsid w:val="00360978"/>
    <w:rsid w:val="003730D6"/>
    <w:rsid w:val="003E6550"/>
    <w:rsid w:val="00442433"/>
    <w:rsid w:val="00493B43"/>
    <w:rsid w:val="004B4A95"/>
    <w:rsid w:val="004E25F0"/>
    <w:rsid w:val="005021F2"/>
    <w:rsid w:val="00507008"/>
    <w:rsid w:val="005428B3"/>
    <w:rsid w:val="006119E6"/>
    <w:rsid w:val="00612826"/>
    <w:rsid w:val="006C5645"/>
    <w:rsid w:val="006F7084"/>
    <w:rsid w:val="007069C6"/>
    <w:rsid w:val="00751921"/>
    <w:rsid w:val="00792EAD"/>
    <w:rsid w:val="007D1826"/>
    <w:rsid w:val="00815616"/>
    <w:rsid w:val="00830607"/>
    <w:rsid w:val="00831126"/>
    <w:rsid w:val="008827AF"/>
    <w:rsid w:val="0089641A"/>
    <w:rsid w:val="008D48F8"/>
    <w:rsid w:val="009514ED"/>
    <w:rsid w:val="009C0FC6"/>
    <w:rsid w:val="009D66AB"/>
    <w:rsid w:val="009E6AD0"/>
    <w:rsid w:val="009E7E5C"/>
    <w:rsid w:val="00AE02B3"/>
    <w:rsid w:val="00AE69C0"/>
    <w:rsid w:val="00B74250"/>
    <w:rsid w:val="00B75621"/>
    <w:rsid w:val="00B80641"/>
    <w:rsid w:val="00BC0C71"/>
    <w:rsid w:val="00BD6DA2"/>
    <w:rsid w:val="00BE3772"/>
    <w:rsid w:val="00C0277E"/>
    <w:rsid w:val="00C25DBE"/>
    <w:rsid w:val="00C353D1"/>
    <w:rsid w:val="00C451EB"/>
    <w:rsid w:val="00C6236B"/>
    <w:rsid w:val="00C6780A"/>
    <w:rsid w:val="00C74957"/>
    <w:rsid w:val="00CA0146"/>
    <w:rsid w:val="00CD5B29"/>
    <w:rsid w:val="00D31884"/>
    <w:rsid w:val="00D541F3"/>
    <w:rsid w:val="00E215E3"/>
    <w:rsid w:val="00E33720"/>
    <w:rsid w:val="00E62C6A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96CAB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FE74-88B3-42A3-BB59-D61AEEBA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21</cp:revision>
  <dcterms:created xsi:type="dcterms:W3CDTF">2019-10-26T08:51:00Z</dcterms:created>
  <dcterms:modified xsi:type="dcterms:W3CDTF">2019-10-31T04:05:00Z</dcterms:modified>
</cp:coreProperties>
</file>