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82" w:rsidRPr="003061DE" w:rsidRDefault="00BB5182" w:rsidP="00BB518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404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6812"/>
        <w:gridCol w:w="3009"/>
      </w:tblGrid>
      <w:tr w:rsidR="00BB5182" w:rsidRPr="004B4A95" w:rsidTr="0059383E">
        <w:trPr>
          <w:trHeight w:val="394"/>
        </w:trPr>
        <w:tc>
          <w:tcPr>
            <w:tcW w:w="7395" w:type="dxa"/>
            <w:gridSpan w:val="2"/>
            <w:vAlign w:val="center"/>
          </w:tcPr>
          <w:p w:rsidR="00BB5182" w:rsidRPr="00EB3775" w:rsidRDefault="00BB5182" w:rsidP="0059383E">
            <w:pPr>
              <w:rPr>
                <w:rFonts w:ascii="Arial" w:hAnsi="Arial" w:cs="Arial"/>
                <w:b/>
              </w:rPr>
            </w:pPr>
            <w:r w:rsidRPr="00BB5182">
              <w:rPr>
                <w:rFonts w:ascii="Arial" w:hAnsi="Arial" w:cs="Arial"/>
                <w:b/>
                <w:color w:val="1F4E79" w:themeColor="accent1" w:themeShade="80"/>
                <w:sz w:val="28"/>
              </w:rPr>
              <w:t>DƯƠNG THỊ THANH MAI</w:t>
            </w:r>
          </w:p>
        </w:tc>
        <w:tc>
          <w:tcPr>
            <w:tcW w:w="3009" w:type="dxa"/>
            <w:vMerge w:val="restart"/>
            <w:vAlign w:val="center"/>
          </w:tcPr>
          <w:p w:rsidR="00BB5182" w:rsidRPr="004B4A95" w:rsidRDefault="00BB5182" w:rsidP="0059383E">
            <w:pPr>
              <w:jc w:val="center"/>
              <w:rPr>
                <w:rFonts w:ascii="Arial" w:hAnsi="Arial" w:cs="Arial"/>
              </w:rPr>
            </w:pPr>
            <w:r w:rsidRPr="00987D74">
              <w:rPr>
                <w:rFonts w:ascii="Arial" w:eastAsia="Arial" w:hAnsi="Arial"/>
                <w:noProof/>
              </w:rPr>
              <w:drawing>
                <wp:inline distT="0" distB="0" distL="0" distR="0" wp14:anchorId="33017277" wp14:editId="59910B6E">
                  <wp:extent cx="1554502" cy="2088000"/>
                  <wp:effectExtent l="0" t="0" r="7620" b="7620"/>
                  <wp:docPr id="1" name="Picture 1" descr="D:\nga\TRỌNG TÀI VIÊN 2017\Ảnh TTV\VIAC_Mai DuongTh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Ảnh TTV\VIAC_Mai DuongTh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502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182" w:rsidRPr="004B4A95" w:rsidTr="0059383E">
        <w:trPr>
          <w:trHeight w:val="526"/>
        </w:trPr>
        <w:tc>
          <w:tcPr>
            <w:tcW w:w="583" w:type="dxa"/>
            <w:vAlign w:val="center"/>
          </w:tcPr>
          <w:p w:rsidR="00BB5182" w:rsidRPr="004B4A95" w:rsidRDefault="00BB5182" w:rsidP="0059383E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24C3334" wp14:editId="1054FEB3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vAlign w:val="center"/>
          </w:tcPr>
          <w:p w:rsidR="00BB5182" w:rsidRPr="004B4A95" w:rsidRDefault="00BB5182" w:rsidP="00593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 1954</w:t>
            </w:r>
          </w:p>
        </w:tc>
        <w:tc>
          <w:tcPr>
            <w:tcW w:w="3009" w:type="dxa"/>
            <w:vMerge/>
          </w:tcPr>
          <w:p w:rsidR="00BB5182" w:rsidRPr="004B4A95" w:rsidRDefault="00BB5182" w:rsidP="0059383E">
            <w:pPr>
              <w:rPr>
                <w:rFonts w:ascii="Arial" w:hAnsi="Arial" w:cs="Arial"/>
              </w:rPr>
            </w:pPr>
          </w:p>
        </w:tc>
      </w:tr>
      <w:tr w:rsidR="00BB5182" w:rsidRPr="004B4A95" w:rsidTr="0059383E">
        <w:trPr>
          <w:trHeight w:val="545"/>
        </w:trPr>
        <w:tc>
          <w:tcPr>
            <w:tcW w:w="583" w:type="dxa"/>
            <w:vAlign w:val="center"/>
          </w:tcPr>
          <w:p w:rsidR="00BB5182" w:rsidRPr="004B4A95" w:rsidRDefault="00BB5182" w:rsidP="0059383E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27BBE455" wp14:editId="6E335968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vAlign w:val="center"/>
          </w:tcPr>
          <w:p w:rsidR="00BB5182" w:rsidRPr="002E72A3" w:rsidRDefault="00BB5182" w:rsidP="0059383E">
            <w:pPr>
              <w:rPr>
                <w:lang w:val="nl-NL"/>
              </w:rPr>
            </w:pPr>
            <w:r>
              <w:rPr>
                <w:rFonts w:ascii="Arial" w:hAnsi="Arial" w:cs="Arial"/>
              </w:rPr>
              <w:t xml:space="preserve">Nghề nghiệp: </w:t>
            </w:r>
            <w:r w:rsidRPr="00BB5182">
              <w:rPr>
                <w:rFonts w:ascii="Arial" w:hAnsi="Arial" w:cs="Arial"/>
              </w:rPr>
              <w:t>Nguyên Viện trưởng</w:t>
            </w:r>
            <w:r>
              <w:rPr>
                <w:rFonts w:ascii="Arial" w:hAnsi="Arial" w:cs="Arial"/>
              </w:rPr>
              <w:t xml:space="preserve">, </w:t>
            </w:r>
            <w:r w:rsidRPr="00BB5182">
              <w:rPr>
                <w:rFonts w:ascii="Arial" w:hAnsi="Arial" w:cs="Arial"/>
              </w:rPr>
              <w:t>Viện Khoa học pháp lý, Bộ Tư pháp</w:t>
            </w:r>
          </w:p>
        </w:tc>
        <w:tc>
          <w:tcPr>
            <w:tcW w:w="3009" w:type="dxa"/>
            <w:vMerge/>
          </w:tcPr>
          <w:p w:rsidR="00BB5182" w:rsidRPr="004B4A95" w:rsidRDefault="00BB5182" w:rsidP="0059383E">
            <w:pPr>
              <w:rPr>
                <w:rFonts w:ascii="Arial" w:hAnsi="Arial" w:cs="Arial"/>
              </w:rPr>
            </w:pPr>
          </w:p>
        </w:tc>
      </w:tr>
      <w:tr w:rsidR="00BB5182" w:rsidRPr="004B4A95" w:rsidTr="0059383E">
        <w:trPr>
          <w:trHeight w:val="553"/>
        </w:trPr>
        <w:tc>
          <w:tcPr>
            <w:tcW w:w="583" w:type="dxa"/>
            <w:vAlign w:val="center"/>
          </w:tcPr>
          <w:p w:rsidR="00BB5182" w:rsidRPr="004B4A95" w:rsidRDefault="00BB5182" w:rsidP="0059383E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42F9E464" wp14:editId="07BBA2A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vAlign w:val="center"/>
          </w:tcPr>
          <w:p w:rsidR="00BB5182" w:rsidRPr="004B4A95" w:rsidRDefault="00BB5182" w:rsidP="00593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Pr="004B4A95">
              <w:rPr>
                <w:rFonts w:ascii="Arial" w:hAnsi="Arial" w:cs="Arial"/>
              </w:rPr>
              <w:t xml:space="preserve"> </w:t>
            </w:r>
            <w:r w:rsidRPr="00BB5182">
              <w:rPr>
                <w:rFonts w:ascii="Arial" w:hAnsi="Arial" w:cs="Arial"/>
              </w:rPr>
              <w:t xml:space="preserve">maidt@yahoo.com  </w:t>
            </w:r>
          </w:p>
        </w:tc>
        <w:tc>
          <w:tcPr>
            <w:tcW w:w="3009" w:type="dxa"/>
            <w:vMerge/>
          </w:tcPr>
          <w:p w:rsidR="00BB5182" w:rsidRPr="004B4A95" w:rsidRDefault="00BB5182" w:rsidP="0059383E">
            <w:pPr>
              <w:rPr>
                <w:rFonts w:ascii="Arial" w:hAnsi="Arial" w:cs="Arial"/>
              </w:rPr>
            </w:pPr>
          </w:p>
        </w:tc>
      </w:tr>
      <w:tr w:rsidR="00BB5182" w:rsidRPr="004B4A95" w:rsidTr="0059383E">
        <w:trPr>
          <w:trHeight w:val="674"/>
        </w:trPr>
        <w:tc>
          <w:tcPr>
            <w:tcW w:w="583" w:type="dxa"/>
            <w:vAlign w:val="center"/>
          </w:tcPr>
          <w:p w:rsidR="00BB5182" w:rsidRPr="004B4A95" w:rsidRDefault="00BB5182" w:rsidP="0059383E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445C923A" wp14:editId="2E628A92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vAlign w:val="center"/>
          </w:tcPr>
          <w:p w:rsidR="00BB5182" w:rsidRPr="004B4A95" w:rsidRDefault="00BB5182" w:rsidP="00BB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Lĩnh vực hoạt động: </w:t>
            </w:r>
            <w:r w:rsidRPr="003C5B8F">
              <w:rPr>
                <w:rFonts w:ascii="Arial" w:hAnsi="Arial" w:cs="Arial"/>
              </w:rPr>
              <w:t xml:space="preserve">Luật </w:t>
            </w:r>
          </w:p>
        </w:tc>
        <w:tc>
          <w:tcPr>
            <w:tcW w:w="3009" w:type="dxa"/>
            <w:vMerge/>
          </w:tcPr>
          <w:p w:rsidR="00BB5182" w:rsidRPr="004B4A95" w:rsidRDefault="00BB5182" w:rsidP="0059383E">
            <w:pPr>
              <w:rPr>
                <w:rFonts w:ascii="Arial" w:hAnsi="Arial" w:cs="Arial"/>
              </w:rPr>
            </w:pPr>
          </w:p>
        </w:tc>
      </w:tr>
      <w:tr w:rsidR="00BB5182" w:rsidRPr="004B4A95" w:rsidTr="0059383E">
        <w:trPr>
          <w:trHeight w:val="437"/>
        </w:trPr>
        <w:tc>
          <w:tcPr>
            <w:tcW w:w="583" w:type="dxa"/>
            <w:vAlign w:val="center"/>
          </w:tcPr>
          <w:p w:rsidR="00BB5182" w:rsidRPr="004B4A95" w:rsidRDefault="00BB5182" w:rsidP="0059383E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56AD22B" wp14:editId="3E0D67E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vAlign w:val="center"/>
          </w:tcPr>
          <w:p w:rsidR="00BB5182" w:rsidRPr="004B4A95" w:rsidRDefault="00BB5182" w:rsidP="00593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>
              <w:t xml:space="preserve"> </w:t>
            </w:r>
            <w:r w:rsidRPr="00BB5182">
              <w:rPr>
                <w:rFonts w:ascii="Arial" w:hAnsi="Arial" w:cs="Arial"/>
              </w:rPr>
              <w:t>Tiếng Anh, Tiếng Nga</w:t>
            </w:r>
          </w:p>
        </w:tc>
        <w:tc>
          <w:tcPr>
            <w:tcW w:w="3009" w:type="dxa"/>
            <w:vMerge/>
          </w:tcPr>
          <w:p w:rsidR="00BB5182" w:rsidRPr="004B4A95" w:rsidRDefault="00BB5182" w:rsidP="0059383E">
            <w:pPr>
              <w:rPr>
                <w:rFonts w:ascii="Arial" w:hAnsi="Arial" w:cs="Arial"/>
              </w:rPr>
            </w:pPr>
          </w:p>
        </w:tc>
      </w:tr>
    </w:tbl>
    <w:p w:rsidR="00BB5182" w:rsidRPr="004B4A95" w:rsidRDefault="00BB5182" w:rsidP="00BB5182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12"/>
        <w:gridCol w:w="8298"/>
      </w:tblGrid>
      <w:tr w:rsidR="00BB5182" w:rsidRPr="004B4A95" w:rsidTr="0059383E">
        <w:trPr>
          <w:trHeight w:val="520"/>
        </w:trPr>
        <w:tc>
          <w:tcPr>
            <w:tcW w:w="10410" w:type="dxa"/>
            <w:gridSpan w:val="2"/>
            <w:vAlign w:val="center"/>
          </w:tcPr>
          <w:p w:rsidR="00BB5182" w:rsidRPr="00CD5B29" w:rsidRDefault="00BB5182" w:rsidP="0059383E">
            <w:pPr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BB5182" w:rsidRPr="004B4A95" w:rsidTr="0059383E">
        <w:trPr>
          <w:trHeight w:val="406"/>
        </w:trPr>
        <w:tc>
          <w:tcPr>
            <w:tcW w:w="2112" w:type="dxa"/>
            <w:vAlign w:val="center"/>
          </w:tcPr>
          <w:p w:rsidR="00BB5182" w:rsidRDefault="00BB5182" w:rsidP="005938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vAlign w:val="center"/>
          </w:tcPr>
          <w:p w:rsidR="00BB5182" w:rsidRPr="00B54EA5" w:rsidRDefault="00BB5182" w:rsidP="00BB5182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Cử nhân </w:t>
            </w:r>
            <w:r>
              <w:rPr>
                <w:rFonts w:ascii="Arial" w:hAnsi="Arial" w:cs="Arial"/>
                <w:lang w:val="pt-BR"/>
              </w:rPr>
              <w:t xml:space="preserve">Vật lý, </w:t>
            </w:r>
            <w:r w:rsidRPr="00BB5182">
              <w:rPr>
                <w:rFonts w:ascii="Arial" w:hAnsi="Arial" w:cs="Arial"/>
                <w:lang w:val="pt-BR"/>
              </w:rPr>
              <w:t>Trường Đại học KGU</w:t>
            </w:r>
            <w:r>
              <w:rPr>
                <w:rFonts w:ascii="Arial" w:hAnsi="Arial" w:cs="Arial"/>
                <w:lang w:val="pt-BR"/>
              </w:rPr>
              <w:t xml:space="preserve">, </w:t>
            </w:r>
            <w:r w:rsidRPr="00BB5182">
              <w:rPr>
                <w:rFonts w:ascii="Arial" w:hAnsi="Arial" w:cs="Arial"/>
                <w:lang w:val="pt-BR"/>
              </w:rPr>
              <w:t>Liên bang Xô Viết</w:t>
            </w:r>
          </w:p>
        </w:tc>
      </w:tr>
      <w:tr w:rsidR="00BB5182" w:rsidRPr="004B4A95" w:rsidTr="0059383E">
        <w:trPr>
          <w:trHeight w:val="410"/>
        </w:trPr>
        <w:tc>
          <w:tcPr>
            <w:tcW w:w="10410" w:type="dxa"/>
            <w:gridSpan w:val="2"/>
            <w:vAlign w:val="center"/>
          </w:tcPr>
          <w:p w:rsidR="00BB5182" w:rsidRPr="00CD5B29" w:rsidRDefault="00BB5182" w:rsidP="0059383E">
            <w:pPr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BB5182" w:rsidRPr="004B4A95" w:rsidTr="00682938">
        <w:trPr>
          <w:trHeight w:val="672"/>
        </w:trPr>
        <w:tc>
          <w:tcPr>
            <w:tcW w:w="2112" w:type="dxa"/>
            <w:vAlign w:val="center"/>
          </w:tcPr>
          <w:p w:rsidR="00BB5182" w:rsidRPr="007D7B39" w:rsidRDefault="00BB5182" w:rsidP="00BB5182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98" w:type="dxa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B5182">
              <w:rPr>
                <w:rFonts w:ascii="Arial" w:hAnsi="Arial" w:cs="Arial"/>
                <w:bCs/>
                <w:sz w:val="22"/>
                <w:szCs w:val="22"/>
              </w:rPr>
              <w:t>Trợ lý nghiên cứu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BB5182">
              <w:rPr>
                <w:rFonts w:ascii="Arial" w:hAnsi="Arial" w:cs="Arial"/>
                <w:bCs/>
                <w:sz w:val="22"/>
                <w:szCs w:val="22"/>
              </w:rPr>
              <w:t>Z181</w:t>
            </w:r>
          </w:p>
        </w:tc>
      </w:tr>
      <w:tr w:rsidR="00BB5182" w:rsidRPr="004B4A95" w:rsidTr="00682938">
        <w:trPr>
          <w:trHeight w:val="672"/>
        </w:trPr>
        <w:tc>
          <w:tcPr>
            <w:tcW w:w="2112" w:type="dxa"/>
            <w:vAlign w:val="center"/>
          </w:tcPr>
          <w:p w:rsidR="00BB5182" w:rsidRPr="007D7B39" w:rsidRDefault="00BB5182" w:rsidP="00BB5182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Trợ lý pháp chế, </w:t>
            </w:r>
            <w:r w:rsidRPr="00BB5182">
              <w:rPr>
                <w:rFonts w:ascii="Arial" w:hAnsi="Arial" w:cs="Arial"/>
                <w:bCs/>
                <w:sz w:val="22"/>
                <w:szCs w:val="22"/>
              </w:rPr>
              <w:t>Tổng cục kỹ thuật Bộ Quốc Phòng</w:t>
            </w:r>
          </w:p>
        </w:tc>
      </w:tr>
      <w:tr w:rsidR="00BB5182" w:rsidRPr="004B4A95" w:rsidTr="00682938">
        <w:trPr>
          <w:trHeight w:val="672"/>
        </w:trPr>
        <w:tc>
          <w:tcPr>
            <w:tcW w:w="2112" w:type="dxa"/>
            <w:vAlign w:val="center"/>
          </w:tcPr>
          <w:p w:rsidR="00BB5182" w:rsidRPr="007D7B39" w:rsidRDefault="00BB5182" w:rsidP="00BB5182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1987</w:t>
            </w:r>
          </w:p>
        </w:tc>
        <w:tc>
          <w:tcPr>
            <w:tcW w:w="8298" w:type="dxa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Phó Vụ trưởng, </w:t>
            </w:r>
            <w:r w:rsidRPr="00BB5182">
              <w:rPr>
                <w:rFonts w:ascii="Arial" w:hAnsi="Arial" w:cs="Arial"/>
                <w:sz w:val="22"/>
                <w:szCs w:val="22"/>
              </w:rPr>
              <w:t>Vụ phổ biến giáo dục pháp luật Bộ Tư pháp</w:t>
            </w:r>
          </w:p>
        </w:tc>
      </w:tr>
      <w:tr w:rsidR="00BB5182" w:rsidRPr="004B4A95" w:rsidTr="00682938">
        <w:trPr>
          <w:trHeight w:val="672"/>
        </w:trPr>
        <w:tc>
          <w:tcPr>
            <w:tcW w:w="2112" w:type="dxa"/>
            <w:vAlign w:val="center"/>
          </w:tcPr>
          <w:p w:rsidR="00BB5182" w:rsidRPr="007D7B39" w:rsidRDefault="00BB5182" w:rsidP="00BB5182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Phó Viện trưởng, </w:t>
            </w:r>
            <w:r w:rsidRPr="00BB5182">
              <w:rPr>
                <w:rFonts w:ascii="Arial" w:hAnsi="Arial" w:cs="Arial"/>
                <w:bCs/>
                <w:sz w:val="22"/>
                <w:szCs w:val="22"/>
              </w:rPr>
              <w:t>Viện Khoa học pháp lý, Bộ Tư pháp</w:t>
            </w:r>
          </w:p>
        </w:tc>
      </w:tr>
      <w:tr w:rsidR="00BB5182" w:rsidRPr="004B4A95" w:rsidTr="00682938">
        <w:trPr>
          <w:trHeight w:val="672"/>
        </w:trPr>
        <w:tc>
          <w:tcPr>
            <w:tcW w:w="2112" w:type="dxa"/>
            <w:vAlign w:val="center"/>
          </w:tcPr>
          <w:p w:rsidR="00BB5182" w:rsidRPr="007D7B39" w:rsidRDefault="00BB5182" w:rsidP="00BB5182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Viện trưởng, </w:t>
            </w:r>
            <w:r w:rsidRPr="00BB5182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Pr="00BB5182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iệ</w:t>
            </w:r>
            <w:r w:rsidRPr="00BB5182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BB5182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 </w:t>
            </w:r>
            <w:r w:rsidRPr="00BB5182">
              <w:rPr>
                <w:rFonts w:ascii="Arial" w:hAnsi="Arial" w:cs="Arial"/>
                <w:color w:val="000000"/>
                <w:sz w:val="22"/>
                <w:szCs w:val="22"/>
              </w:rPr>
              <w:t>Khoa</w:t>
            </w:r>
            <w:r w:rsidRPr="00BB5182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r w:rsidRPr="00BB5182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h</w:t>
            </w:r>
            <w:r w:rsidRPr="00BB5182"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t>ọ</w:t>
            </w:r>
            <w:r w:rsidRPr="00BB5182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BB5182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</w:t>
            </w:r>
            <w:r w:rsidRPr="00BB5182">
              <w:rPr>
                <w:rFonts w:ascii="Arial" w:hAnsi="Arial" w:cs="Arial"/>
                <w:color w:val="000000"/>
                <w:sz w:val="22"/>
                <w:szCs w:val="22"/>
              </w:rPr>
              <w:t>pháp</w:t>
            </w:r>
            <w:r w:rsidRPr="00BB5182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 xml:space="preserve"> </w:t>
            </w:r>
            <w:r w:rsidRPr="00BB5182">
              <w:rPr>
                <w:rFonts w:ascii="Arial" w:hAnsi="Arial" w:cs="Arial"/>
                <w:color w:val="000000"/>
                <w:sz w:val="22"/>
                <w:szCs w:val="22"/>
              </w:rPr>
              <w:t>lý,</w:t>
            </w:r>
            <w:r w:rsidRPr="00BB518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BB5182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B</w:t>
            </w:r>
            <w:r w:rsidRPr="00BB5182">
              <w:rPr>
                <w:rFonts w:ascii="Arial" w:hAnsi="Arial" w:cs="Arial"/>
                <w:color w:val="000000"/>
                <w:sz w:val="22"/>
                <w:szCs w:val="22"/>
              </w:rPr>
              <w:t>ộ</w:t>
            </w:r>
            <w:r w:rsidRPr="00BB5182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 </w:t>
            </w:r>
            <w:r w:rsidRPr="00BB5182">
              <w:rPr>
                <w:rFonts w:ascii="Arial" w:hAnsi="Arial" w:cs="Arial"/>
                <w:color w:val="000000"/>
                <w:sz w:val="22"/>
                <w:szCs w:val="22"/>
              </w:rPr>
              <w:t>Tư</w:t>
            </w:r>
            <w:r w:rsidRPr="00BB5182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BB5182">
              <w:rPr>
                <w:rFonts w:ascii="Arial" w:hAnsi="Arial" w:cs="Arial"/>
                <w:color w:val="000000"/>
                <w:sz w:val="22"/>
                <w:szCs w:val="22"/>
              </w:rPr>
              <w:t>pháp</w:t>
            </w:r>
          </w:p>
        </w:tc>
      </w:tr>
      <w:tr w:rsidR="00BB5182" w:rsidRPr="004B4A95" w:rsidTr="0059383E">
        <w:trPr>
          <w:trHeight w:val="522"/>
        </w:trPr>
        <w:tc>
          <w:tcPr>
            <w:tcW w:w="10410" w:type="dxa"/>
            <w:gridSpan w:val="2"/>
            <w:vAlign w:val="center"/>
          </w:tcPr>
          <w:p w:rsidR="00BB5182" w:rsidRPr="00CD5B29" w:rsidRDefault="00BB5182" w:rsidP="0059383E">
            <w:pPr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BB5182" w:rsidRPr="004B4A95" w:rsidTr="00BB5182">
        <w:trPr>
          <w:trHeight w:val="406"/>
        </w:trPr>
        <w:tc>
          <w:tcPr>
            <w:tcW w:w="2112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BB5182">
              <w:rPr>
                <w:rFonts w:ascii="Arial" w:hAnsi="Arial" w:cs="Arial"/>
                <w:bCs/>
                <w:sz w:val="22"/>
                <w:szCs w:val="22"/>
                <w:lang w:val="vi-VN"/>
              </w:rPr>
              <w:t>1987 – 2008</w:t>
            </w:r>
          </w:p>
        </w:tc>
        <w:tc>
          <w:tcPr>
            <w:tcW w:w="8298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B5182">
              <w:rPr>
                <w:rFonts w:ascii="Arial" w:hAnsi="Arial" w:cs="Arial"/>
                <w:bCs/>
                <w:sz w:val="22"/>
                <w:szCs w:val="22"/>
              </w:rPr>
              <w:t>Ủy viên, Hội đồng bộ môn giáo dục chính trị, đạo đức, pháp luật (sau đổi tên thành Bộ môn Giáo dục công dân)</w:t>
            </w:r>
          </w:p>
        </w:tc>
      </w:tr>
      <w:tr w:rsidR="00BB5182" w:rsidRPr="004B4A95" w:rsidTr="00BB5182">
        <w:trPr>
          <w:trHeight w:val="406"/>
        </w:trPr>
        <w:tc>
          <w:tcPr>
            <w:tcW w:w="2112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  <w:lang w:val="vi-VN"/>
              </w:rPr>
            </w:pPr>
            <w:r w:rsidRPr="00BB5182">
              <w:rPr>
                <w:rFonts w:ascii="Arial" w:hAnsi="Arial" w:cs="Arial"/>
                <w:sz w:val="22"/>
                <w:szCs w:val="22"/>
                <w:lang w:val="vi-VN"/>
              </w:rPr>
              <w:t>1995 – 2010</w:t>
            </w:r>
          </w:p>
        </w:tc>
        <w:tc>
          <w:tcPr>
            <w:tcW w:w="8298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BB518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Thành viên, </w:t>
            </w:r>
            <w:r w:rsidRPr="00BB5182">
              <w:rPr>
                <w:rFonts w:ascii="Arial" w:hAnsi="Arial" w:cs="Arial"/>
                <w:bCs/>
                <w:sz w:val="22"/>
                <w:szCs w:val="22"/>
                <w:lang w:val="vi-VN"/>
              </w:rPr>
              <w:t>Ban vì sự tiến bộ của phụ nữ (VSTBPN) của ngành Tư pháp</w:t>
            </w:r>
          </w:p>
        </w:tc>
      </w:tr>
      <w:tr w:rsidR="00BB5182" w:rsidRPr="004B4A95" w:rsidTr="00BB5182">
        <w:trPr>
          <w:trHeight w:val="406"/>
        </w:trPr>
        <w:tc>
          <w:tcPr>
            <w:tcW w:w="2112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  <w:lang w:val="vi-VN"/>
              </w:rPr>
            </w:pPr>
            <w:r w:rsidRPr="00BB5182">
              <w:rPr>
                <w:rFonts w:ascii="Arial" w:hAnsi="Arial" w:cs="Arial"/>
                <w:sz w:val="22"/>
                <w:szCs w:val="22"/>
                <w:lang w:val="vi-VN"/>
              </w:rPr>
              <w:t>2000 -</w:t>
            </w:r>
          </w:p>
        </w:tc>
        <w:tc>
          <w:tcPr>
            <w:tcW w:w="8298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BB5182">
              <w:rPr>
                <w:rFonts w:ascii="Arial" w:hAnsi="Arial" w:cs="Arial"/>
                <w:sz w:val="22"/>
                <w:szCs w:val="22"/>
                <w:lang w:val="vi-VN"/>
              </w:rPr>
              <w:t>Cộng tác viên thường xuyên</w:t>
            </w:r>
            <w:r w:rsidRPr="00BB5182">
              <w:rPr>
                <w:rFonts w:ascii="Arial" w:hAnsi="Arial" w:cs="Arial"/>
                <w:bCs/>
                <w:sz w:val="22"/>
                <w:szCs w:val="22"/>
              </w:rPr>
              <w:t>, Ủy ban quốc gia VSTBPN Việt Nam</w:t>
            </w:r>
          </w:p>
        </w:tc>
      </w:tr>
      <w:tr w:rsidR="00BB5182" w:rsidRPr="004B4A95" w:rsidTr="00BB5182">
        <w:trPr>
          <w:trHeight w:val="406"/>
        </w:trPr>
        <w:tc>
          <w:tcPr>
            <w:tcW w:w="2112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182">
              <w:rPr>
                <w:rFonts w:ascii="Arial" w:hAnsi="Arial" w:cs="Arial"/>
                <w:sz w:val="22"/>
                <w:szCs w:val="22"/>
              </w:rPr>
              <w:t>Quốc hội khóa XI, XII và XIII</w:t>
            </w:r>
          </w:p>
        </w:tc>
        <w:tc>
          <w:tcPr>
            <w:tcW w:w="8298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B5182">
              <w:rPr>
                <w:rFonts w:ascii="Arial" w:hAnsi="Arial" w:cs="Arial"/>
                <w:bCs/>
                <w:sz w:val="22"/>
                <w:szCs w:val="22"/>
              </w:rPr>
              <w:t>Thành viên, Nhóm chuyên gia về bình đẳng giới của Ủy ban các vấn đề xã hội</w:t>
            </w:r>
          </w:p>
        </w:tc>
      </w:tr>
      <w:tr w:rsidR="00BB5182" w:rsidRPr="004B4A95" w:rsidTr="00BB5182">
        <w:trPr>
          <w:trHeight w:val="406"/>
        </w:trPr>
        <w:tc>
          <w:tcPr>
            <w:tcW w:w="2112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B5182">
              <w:rPr>
                <w:rFonts w:ascii="Arial" w:hAnsi="Arial" w:cs="Arial"/>
                <w:bCs/>
                <w:sz w:val="22"/>
                <w:szCs w:val="22"/>
              </w:rPr>
              <w:t>Thành viên, Nhóm chuyên gia về bình đẳng giới của Trung ương Hội liên hiệp Phụ nữ Việt Nam</w:t>
            </w:r>
          </w:p>
        </w:tc>
      </w:tr>
      <w:tr w:rsidR="00BB5182" w:rsidRPr="004B4A95" w:rsidTr="00BB5182">
        <w:trPr>
          <w:trHeight w:val="406"/>
        </w:trPr>
        <w:tc>
          <w:tcPr>
            <w:tcW w:w="2112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B5182">
              <w:rPr>
                <w:rFonts w:ascii="Arial" w:hAnsi="Arial" w:cs="Arial"/>
                <w:sz w:val="22"/>
                <w:szCs w:val="22"/>
                <w:lang w:val="vi-VN"/>
              </w:rPr>
              <w:t>Tư vấn thẩm tra lồng ghép vấn đề bình đẳng giới trong các dự án luật</w:t>
            </w:r>
            <w:r w:rsidRPr="00BB5182">
              <w:rPr>
                <w:rFonts w:ascii="Arial" w:hAnsi="Arial" w:cs="Arial"/>
                <w:bCs/>
                <w:sz w:val="22"/>
                <w:szCs w:val="22"/>
              </w:rPr>
              <w:t>, Ủy ban các vấn đề xã hội của Quốc hội</w:t>
            </w:r>
          </w:p>
        </w:tc>
      </w:tr>
      <w:tr w:rsidR="00BB5182" w:rsidRPr="004B4A95" w:rsidTr="00BB5182">
        <w:trPr>
          <w:trHeight w:val="406"/>
        </w:trPr>
        <w:tc>
          <w:tcPr>
            <w:tcW w:w="2112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182">
              <w:rPr>
                <w:rFonts w:ascii="Arial" w:hAnsi="Arial" w:cs="Arial"/>
                <w:sz w:val="22"/>
                <w:szCs w:val="22"/>
              </w:rPr>
              <w:t>2006 – nay</w:t>
            </w:r>
          </w:p>
        </w:tc>
        <w:tc>
          <w:tcPr>
            <w:tcW w:w="8298" w:type="dxa"/>
            <w:vAlign w:val="center"/>
          </w:tcPr>
          <w:p w:rsidR="00BB5182" w:rsidRPr="00BB5182" w:rsidRDefault="00BB5182" w:rsidP="00BB5182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BB5182">
              <w:rPr>
                <w:rFonts w:ascii="Arial" w:hAnsi="Arial" w:cs="Arial"/>
                <w:sz w:val="22"/>
                <w:szCs w:val="22"/>
              </w:rPr>
              <w:t>Trọng tài viên, Trung Tâm Trọng Tài Quốc tế Việt Nam bên cạnh Phòng Thương mại và Công nghiệp Việt Nam (VIAC)</w:t>
            </w:r>
          </w:p>
        </w:tc>
      </w:tr>
      <w:tr w:rsidR="00BB5182" w:rsidRPr="004B4A95" w:rsidTr="0059383E">
        <w:trPr>
          <w:trHeight w:val="543"/>
        </w:trPr>
        <w:tc>
          <w:tcPr>
            <w:tcW w:w="10410" w:type="dxa"/>
            <w:gridSpan w:val="2"/>
            <w:vAlign w:val="center"/>
          </w:tcPr>
          <w:p w:rsidR="00BB5182" w:rsidRPr="00CD5B29" w:rsidRDefault="00BB5182" w:rsidP="0059383E">
            <w:pPr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Bằng cấp/chứng chỉ</w:t>
            </w:r>
          </w:p>
        </w:tc>
      </w:tr>
      <w:tr w:rsidR="00BB5182" w:rsidRPr="004B4A95" w:rsidTr="00035790">
        <w:trPr>
          <w:trHeight w:val="683"/>
        </w:trPr>
        <w:tc>
          <w:tcPr>
            <w:tcW w:w="2112" w:type="dxa"/>
            <w:vAlign w:val="center"/>
          </w:tcPr>
          <w:p w:rsidR="00BB5182" w:rsidRPr="00BB5182" w:rsidRDefault="00BB5182" w:rsidP="00035790">
            <w:pPr>
              <w:jc w:val="center"/>
              <w:rPr>
                <w:rFonts w:ascii="Arial" w:hAnsi="Arial" w:cs="Arial"/>
              </w:rPr>
            </w:pPr>
            <w:bookmarkStart w:id="0" w:name="_GoBack" w:colFirst="1" w:colLast="1"/>
          </w:p>
        </w:tc>
        <w:tc>
          <w:tcPr>
            <w:tcW w:w="8298" w:type="dxa"/>
            <w:vAlign w:val="center"/>
          </w:tcPr>
          <w:p w:rsidR="00BB5182" w:rsidRPr="00BB5182" w:rsidRDefault="00BB5182" w:rsidP="000357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pt-BR"/>
              </w:rPr>
            </w:pPr>
            <w:r w:rsidRPr="00BB5182">
              <w:rPr>
                <w:rFonts w:ascii="Arial" w:hAnsi="Arial" w:cs="Arial"/>
                <w:lang w:val="pt-BR"/>
              </w:rPr>
              <w:t>Cử nhân Vật lý, Trường Đại học KGU, Liên bang Xô Viết</w:t>
            </w:r>
          </w:p>
        </w:tc>
      </w:tr>
      <w:tr w:rsidR="00BB5182" w:rsidRPr="004B4A95" w:rsidTr="00035790">
        <w:trPr>
          <w:trHeight w:val="683"/>
        </w:trPr>
        <w:tc>
          <w:tcPr>
            <w:tcW w:w="2112" w:type="dxa"/>
            <w:vAlign w:val="center"/>
          </w:tcPr>
          <w:p w:rsidR="00BB5182" w:rsidRPr="00BB5182" w:rsidRDefault="00BB5182" w:rsidP="00035790">
            <w:pPr>
              <w:jc w:val="center"/>
              <w:rPr>
                <w:rFonts w:ascii="Arial" w:hAnsi="Arial" w:cs="Arial"/>
              </w:rPr>
            </w:pPr>
            <w:r w:rsidRPr="00BB5182">
              <w:rPr>
                <w:rFonts w:ascii="Arial" w:hAnsi="Arial" w:cs="Arial"/>
              </w:rPr>
              <w:t>2006</w:t>
            </w:r>
          </w:p>
        </w:tc>
        <w:tc>
          <w:tcPr>
            <w:tcW w:w="8298" w:type="dxa"/>
            <w:vAlign w:val="center"/>
          </w:tcPr>
          <w:p w:rsidR="00BB5182" w:rsidRPr="00BB5182" w:rsidRDefault="00BB5182" w:rsidP="000357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pt-BR"/>
              </w:rPr>
            </w:pPr>
            <w:r w:rsidRPr="00BB5182">
              <w:rPr>
                <w:rFonts w:ascii="Arial" w:hAnsi="Arial" w:cs="Arial"/>
                <w:lang w:val="pt-BR"/>
              </w:rPr>
              <w:t>Bằng khen của Thủ tướng Chính phủ Chiến lược quốc gia VSTBPN Việt Nam</w:t>
            </w:r>
          </w:p>
        </w:tc>
      </w:tr>
      <w:tr w:rsidR="00BB5182" w:rsidRPr="004B4A95" w:rsidTr="00035790">
        <w:trPr>
          <w:trHeight w:val="683"/>
        </w:trPr>
        <w:tc>
          <w:tcPr>
            <w:tcW w:w="2112" w:type="dxa"/>
            <w:vAlign w:val="center"/>
          </w:tcPr>
          <w:p w:rsidR="00BB5182" w:rsidRPr="00BB5182" w:rsidRDefault="00BB5182" w:rsidP="00035790">
            <w:pPr>
              <w:jc w:val="center"/>
              <w:rPr>
                <w:rFonts w:ascii="Arial" w:hAnsi="Arial" w:cs="Arial"/>
              </w:rPr>
            </w:pPr>
            <w:r w:rsidRPr="00BB5182">
              <w:rPr>
                <w:rFonts w:ascii="Arial" w:hAnsi="Arial" w:cs="Arial"/>
              </w:rPr>
              <w:t>2010</w:t>
            </w:r>
          </w:p>
        </w:tc>
        <w:tc>
          <w:tcPr>
            <w:tcW w:w="8298" w:type="dxa"/>
            <w:vAlign w:val="center"/>
          </w:tcPr>
          <w:p w:rsidR="00BB5182" w:rsidRPr="00BB5182" w:rsidRDefault="00BB5182" w:rsidP="000357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pt-BR"/>
              </w:rPr>
            </w:pPr>
            <w:r w:rsidRPr="00BB5182">
              <w:rPr>
                <w:rFonts w:ascii="Arial" w:hAnsi="Arial" w:cs="Arial"/>
                <w:lang w:val="pt-BR"/>
              </w:rPr>
              <w:t>Bằng khen của Bộ LĐ-TB&amp;XH vì đã có thành tích xuất sắc trong thực hiện Chiến lược và Kế hoạch hành động VSTBPN giai đoạn 2001-2010</w:t>
            </w:r>
          </w:p>
        </w:tc>
      </w:tr>
      <w:tr w:rsidR="00BB5182" w:rsidRPr="004B4A95" w:rsidTr="00035790">
        <w:trPr>
          <w:trHeight w:val="683"/>
        </w:trPr>
        <w:tc>
          <w:tcPr>
            <w:tcW w:w="2112" w:type="dxa"/>
            <w:vAlign w:val="center"/>
          </w:tcPr>
          <w:p w:rsidR="00BB5182" w:rsidRPr="00BB5182" w:rsidRDefault="00BB5182" w:rsidP="00035790">
            <w:pPr>
              <w:jc w:val="center"/>
              <w:rPr>
                <w:rFonts w:ascii="Arial" w:hAnsi="Arial" w:cs="Arial"/>
              </w:rPr>
            </w:pPr>
            <w:r w:rsidRPr="00BB5182">
              <w:rPr>
                <w:rFonts w:ascii="Arial" w:hAnsi="Arial" w:cs="Arial"/>
              </w:rPr>
              <w:t>2010</w:t>
            </w:r>
          </w:p>
        </w:tc>
        <w:tc>
          <w:tcPr>
            <w:tcW w:w="8298" w:type="dxa"/>
            <w:vAlign w:val="center"/>
          </w:tcPr>
          <w:p w:rsidR="00BB5182" w:rsidRPr="00BB5182" w:rsidRDefault="00BB5182" w:rsidP="000357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pt-BR"/>
              </w:rPr>
            </w:pPr>
            <w:r w:rsidRPr="00BB5182">
              <w:rPr>
                <w:rFonts w:ascii="Arial" w:hAnsi="Arial" w:cs="Arial"/>
                <w:lang w:val="pt-BR"/>
              </w:rPr>
              <w:t>Huân chương Lao động hạng Hai</w:t>
            </w:r>
          </w:p>
        </w:tc>
      </w:tr>
      <w:tr w:rsidR="00BB5182" w:rsidRPr="004B4A95" w:rsidTr="00035790">
        <w:trPr>
          <w:trHeight w:val="683"/>
        </w:trPr>
        <w:tc>
          <w:tcPr>
            <w:tcW w:w="2112" w:type="dxa"/>
            <w:vAlign w:val="center"/>
          </w:tcPr>
          <w:p w:rsidR="00BB5182" w:rsidRPr="00BB5182" w:rsidRDefault="00BB5182" w:rsidP="00035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vAlign w:val="center"/>
          </w:tcPr>
          <w:p w:rsidR="00BB5182" w:rsidRPr="00BB5182" w:rsidRDefault="00BB5182" w:rsidP="000357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pt-BR"/>
              </w:rPr>
            </w:pPr>
            <w:r w:rsidRPr="00BB5182">
              <w:rPr>
                <w:rFonts w:ascii="Arial" w:hAnsi="Arial" w:cs="Arial"/>
                <w:lang w:val="pt-BR"/>
              </w:rPr>
              <w:t>Chiến sỹ thi đua cấp cơ sở</w:t>
            </w:r>
          </w:p>
        </w:tc>
      </w:tr>
      <w:tr w:rsidR="00BB5182" w:rsidRPr="004B4A95" w:rsidTr="00035790">
        <w:trPr>
          <w:trHeight w:val="683"/>
        </w:trPr>
        <w:tc>
          <w:tcPr>
            <w:tcW w:w="2112" w:type="dxa"/>
            <w:vAlign w:val="center"/>
          </w:tcPr>
          <w:p w:rsidR="00BB5182" w:rsidRPr="00BB5182" w:rsidRDefault="00BB5182" w:rsidP="000357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vAlign w:val="center"/>
          </w:tcPr>
          <w:p w:rsidR="00BB5182" w:rsidRPr="00BB5182" w:rsidRDefault="00BB5182" w:rsidP="000357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pt-BR"/>
              </w:rPr>
            </w:pPr>
            <w:r w:rsidRPr="00BB5182">
              <w:rPr>
                <w:rFonts w:ascii="Arial" w:hAnsi="Arial" w:cs="Arial"/>
                <w:lang w:val="pt-BR"/>
              </w:rPr>
              <w:t>Bằng khen của Bộ trưởng</w:t>
            </w:r>
          </w:p>
        </w:tc>
      </w:tr>
      <w:bookmarkEnd w:id="0"/>
    </w:tbl>
    <w:p w:rsidR="00BB5182" w:rsidRDefault="00BB5182" w:rsidP="00BB5182"/>
    <w:p w:rsidR="00BB5182" w:rsidRDefault="00BB5182" w:rsidP="00BB5182"/>
    <w:p w:rsidR="00BB5182" w:rsidRDefault="00BB5182" w:rsidP="00BB5182"/>
    <w:p w:rsidR="00BB5CA4" w:rsidRDefault="00BB5CA4"/>
    <w:sectPr w:rsidR="00BB5CA4" w:rsidSect="00876C49">
      <w:headerReference w:type="default" r:id="rId11"/>
      <w:footerReference w:type="default" r:id="rId12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C49" w:rsidRDefault="00035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C49" w:rsidRDefault="00035790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75C51C" wp14:editId="01179E37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93D0B" id="Rectangle 34" o:spid="_x0000_s1026" style="position:absolute;margin-left:413pt;margin-top:15.7pt;width:112.6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" fillcolor="#dde5f2" stroked="f" strokeweight="1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D4BB2" wp14:editId="38EDA97B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C2212A" id="Rectangle 33" o:spid="_x0000_s1026" style="position:absolute;margin-left:251.5pt;margin-top:15.7pt;width:161.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" fillcolor="#366092" stroked="f" strokeweight="1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BB368" wp14:editId="5A6E4E3C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20AB3" id="Rectangle 32" o:spid="_x0000_s1026" style="position:absolute;margin-left:-.4pt;margin-top:15.55pt;width:252.0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" fillcolor="#17375e" stroked="f" strokeweight="1pt"/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49" w:rsidRDefault="00035790">
    <w:pPr>
      <w:pStyle w:val="Header"/>
    </w:pPr>
    <w:r>
      <w:rPr>
        <w:noProof/>
      </w:rPr>
      <w:t xml:space="preserve">       </w:t>
    </w:r>
    <w:r>
      <w:rPr>
        <w:noProof/>
      </w:rPr>
      <w:drawing>
        <wp:inline distT="0" distB="0" distL="0" distR="0" wp14:anchorId="219C2303" wp14:editId="7DF7E894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drawing>
        <wp:inline distT="0" distB="0" distL="0" distR="0" wp14:anchorId="2AA26257" wp14:editId="32A35EBA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42BA8"/>
    <w:multiLevelType w:val="hybridMultilevel"/>
    <w:tmpl w:val="1806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60752"/>
    <w:multiLevelType w:val="hybridMultilevel"/>
    <w:tmpl w:val="1EAC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82"/>
    <w:rsid w:val="00035790"/>
    <w:rsid w:val="00844C71"/>
    <w:rsid w:val="00BB5182"/>
    <w:rsid w:val="00B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FFB54-B35B-44CB-97F8-7B899A87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1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1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182"/>
  </w:style>
  <w:style w:type="paragraph" w:styleId="Footer">
    <w:name w:val="footer"/>
    <w:basedOn w:val="Normal"/>
    <w:link w:val="FooterChar"/>
    <w:uiPriority w:val="99"/>
    <w:unhideWhenUsed/>
    <w:rsid w:val="00BB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182"/>
  </w:style>
  <w:style w:type="table" w:styleId="TableGrid">
    <w:name w:val="Table Grid"/>
    <w:basedOn w:val="TableNormal"/>
    <w:uiPriority w:val="59"/>
    <w:rsid w:val="00BB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BB5182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B5182"/>
    <w:rPr>
      <w:rFonts w:ascii=".VnTime" w:eastAsia="Times New Roman" w:hAnsi=".VnTime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1178</dc:creator>
  <cp:keywords/>
  <dc:description/>
  <cp:lastModifiedBy>1178</cp:lastModifiedBy>
  <cp:revision>1</cp:revision>
  <dcterms:created xsi:type="dcterms:W3CDTF">2019-11-01T07:55:00Z</dcterms:created>
  <dcterms:modified xsi:type="dcterms:W3CDTF">2019-11-01T08:07:00Z</dcterms:modified>
</cp:coreProperties>
</file>