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AA16FF" w:rsidP="006119E6">
            <w:pPr>
              <w:rPr>
                <w:rFonts w:ascii="Arial" w:hAnsi="Arial" w:cs="Arial"/>
                <w:b/>
              </w:rPr>
            </w:pPr>
            <w:r w:rsidRPr="00AA16FF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PHẠM QUÝ TỴ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9010A5" w:rsidP="004B4A95">
            <w:pPr>
              <w:jc w:val="center"/>
              <w:rPr>
                <w:rFonts w:ascii="Arial" w:hAnsi="Arial" w:cs="Arial"/>
              </w:rPr>
            </w:pPr>
            <w:r w:rsidRPr="00F146D1">
              <w:rPr>
                <w:rFonts w:ascii="Arial" w:eastAsia="Arial" w:hAnsi="Arial"/>
                <w:noProof/>
              </w:rPr>
              <w:drawing>
                <wp:inline distT="0" distB="0" distL="0" distR="0" wp14:anchorId="1911C032" wp14:editId="59070E56">
                  <wp:extent cx="1440000" cy="1934201"/>
                  <wp:effectExtent l="0" t="0" r="8255" b="9525"/>
                  <wp:docPr id="6" name="Picture 6" descr="D:\nga\TRỌNG TÀI VIÊN 2017\Ảnh TTV\VIAC_Ty PhamQ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Ty PhamQ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AA16FF">
              <w:rPr>
                <w:rFonts w:ascii="Arial" w:hAnsi="Arial" w:cs="Arial"/>
              </w:rPr>
              <w:t>1953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1A6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AA16FF" w:rsidRPr="00AA16FF">
              <w:rPr>
                <w:rFonts w:ascii="Arial" w:hAnsi="Arial" w:cs="Arial"/>
              </w:rPr>
              <w:t>Nguyên Thứ Trưởng</w:t>
            </w:r>
            <w:r w:rsidR="00AA16FF">
              <w:rPr>
                <w:rFonts w:ascii="Arial" w:hAnsi="Arial" w:cs="Arial"/>
              </w:rPr>
              <w:t xml:space="preserve"> Bộ Tư Pháp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AA16FF" w:rsidRPr="00AA16FF">
              <w:rPr>
                <w:rFonts w:ascii="Arial" w:hAnsi="Arial" w:cs="Arial"/>
              </w:rPr>
              <w:t xml:space="preserve">typhamquy@yahoo.com.vn  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9010A5" w:rsidRPr="009010A5">
              <w:rPr>
                <w:rFonts w:ascii="Arial" w:hAnsi="Arial" w:cs="Arial"/>
              </w:rPr>
              <w:t>Luật học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901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1A65FD" w:rsidRPr="001A65FD">
              <w:rPr>
                <w:rFonts w:ascii="Arial" w:hAnsi="Arial" w:cs="Arial"/>
              </w:rPr>
              <w:t>Tiếng Anh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747A9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747A96" w:rsidRDefault="009010A5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8301" w:type="dxa"/>
            <w:vAlign w:val="center"/>
          </w:tcPr>
          <w:p w:rsidR="00747A96" w:rsidRDefault="00747A96" w:rsidP="00560AF4">
            <w:pPr>
              <w:rPr>
                <w:rFonts w:ascii="Arial" w:hAnsi="Arial" w:cs="Arial"/>
              </w:rPr>
            </w:pPr>
            <w:r w:rsidRPr="00747A96">
              <w:rPr>
                <w:rFonts w:ascii="Arial" w:hAnsi="Arial" w:cs="Arial"/>
              </w:rPr>
              <w:t xml:space="preserve">Tiến sỹ chuyên ngành: </w:t>
            </w:r>
            <w:r w:rsidR="001A65FD" w:rsidRPr="001A65FD">
              <w:rPr>
                <w:rFonts w:ascii="Arial" w:hAnsi="Arial" w:cs="Arial"/>
              </w:rPr>
              <w:t>Luật học</w:t>
            </w:r>
            <w:r w:rsidR="001A65FD">
              <w:rPr>
                <w:rFonts w:ascii="Arial" w:hAnsi="Arial" w:cs="Arial"/>
              </w:rPr>
              <w:t xml:space="preserve">, </w:t>
            </w:r>
            <w:r w:rsidR="009010A5" w:rsidRPr="009010A5">
              <w:rPr>
                <w:rFonts w:ascii="Arial" w:hAnsi="Arial" w:cs="Arial"/>
              </w:rPr>
              <w:t>Viện Kinh tế học, Viện Hàn lâm Khoa học Liên Xô.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9010A5" w:rsidRDefault="009010A5" w:rsidP="00F17060">
            <w:pPr>
              <w:spacing w:line="276" w:lineRule="auto"/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Kiểm sát viên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F6559D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F6559D" w:rsidRPr="000F2030" w:rsidRDefault="009010A5" w:rsidP="00F6559D">
            <w:pPr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Thẩm phán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F6559D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F6559D" w:rsidRPr="000F2030" w:rsidRDefault="009010A5" w:rsidP="00F6559D">
            <w:pPr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Chánh án</w:t>
            </w:r>
            <w:r w:rsidRPr="00901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010A5">
              <w:rPr>
                <w:rFonts w:ascii="Arial" w:hAnsi="Arial" w:cs="Arial"/>
              </w:rPr>
              <w:t>Tòa án nhân dân thành phố Hà Nội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F6559D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F6559D" w:rsidRPr="000F2030" w:rsidRDefault="009010A5" w:rsidP="00F17060">
            <w:pPr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Phó chủ nhiệm</w:t>
            </w:r>
            <w:r>
              <w:t xml:space="preserve"> </w:t>
            </w:r>
            <w:r w:rsidRPr="009010A5">
              <w:rPr>
                <w:rFonts w:ascii="Arial" w:hAnsi="Arial" w:cs="Arial"/>
              </w:rPr>
              <w:t>Ủy ban Tư pháp của Quốc hội</w:t>
            </w:r>
          </w:p>
        </w:tc>
      </w:tr>
      <w:tr w:rsidR="001A65F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1A65FD" w:rsidRPr="001A65FD" w:rsidRDefault="009010A5" w:rsidP="00F17060">
            <w:pPr>
              <w:jc w:val="center"/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2011 – 2013</w:t>
            </w:r>
          </w:p>
        </w:tc>
        <w:tc>
          <w:tcPr>
            <w:tcW w:w="8301" w:type="dxa"/>
            <w:vAlign w:val="center"/>
          </w:tcPr>
          <w:p w:rsidR="001A65FD" w:rsidRPr="00F6559D" w:rsidRDefault="009010A5" w:rsidP="00F17060">
            <w:pPr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Thứ trưởng</w:t>
            </w:r>
            <w:r>
              <w:t xml:space="preserve"> </w:t>
            </w:r>
            <w:r w:rsidRPr="009010A5">
              <w:rPr>
                <w:rFonts w:ascii="Arial" w:hAnsi="Arial" w:cs="Arial"/>
              </w:rPr>
              <w:t>Bộ Tư pháp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1A65FD" w:rsidRDefault="009010A5" w:rsidP="009010A5">
            <w:pPr>
              <w:pStyle w:val="ListParagraph"/>
              <w:numPr>
                <w:ilvl w:val="0"/>
                <w:numId w:val="5"/>
              </w:numPr>
              <w:ind w:left="639"/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Nguyên Thứ Trưởng Bộ Tư Pháp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9010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39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4B4A95" w:rsidTr="000F2030">
        <w:trPr>
          <w:trHeight w:val="543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9010A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  <w:r w:rsidR="000F2030">
              <w:rPr>
                <w:rFonts w:ascii="Arial" w:hAnsi="Arial" w:cs="Arial"/>
                <w:b/>
              </w:rPr>
              <w:t>/ thành tích nổi bật</w:t>
            </w:r>
          </w:p>
        </w:tc>
      </w:tr>
      <w:tr w:rsidR="00D31884" w:rsidRPr="004B4A95" w:rsidTr="000F2030">
        <w:trPr>
          <w:trHeight w:val="406"/>
        </w:trPr>
        <w:tc>
          <w:tcPr>
            <w:tcW w:w="2109" w:type="dxa"/>
            <w:vAlign w:val="center"/>
          </w:tcPr>
          <w:p w:rsidR="00D31884" w:rsidRPr="004B4A95" w:rsidRDefault="009010A5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8301" w:type="dxa"/>
            <w:vAlign w:val="center"/>
          </w:tcPr>
          <w:p w:rsidR="00D31884" w:rsidRPr="004B4A95" w:rsidRDefault="009010A5" w:rsidP="009010A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39"/>
              <w:rPr>
                <w:rFonts w:ascii="Arial" w:hAnsi="Arial" w:cs="Arial"/>
              </w:rPr>
            </w:pPr>
            <w:r w:rsidRPr="009010A5">
              <w:rPr>
                <w:rFonts w:ascii="Arial" w:hAnsi="Arial" w:cs="Arial"/>
              </w:rPr>
              <w:t>Huân chương lao động hạng Nhất, kỷ niệm chương “Vì sự nghiệp Tư pháp” của Bộ Tư pháp.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  <w:bookmarkStart w:id="0" w:name="_GoBack"/>
      <w:bookmarkEnd w:id="0"/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0C" w:rsidRDefault="00402A0C" w:rsidP="006F7084">
      <w:pPr>
        <w:spacing w:after="0" w:line="240" w:lineRule="auto"/>
      </w:pPr>
      <w:r>
        <w:separator/>
      </w:r>
    </w:p>
  </w:endnote>
  <w:endnote w:type="continuationSeparator" w:id="0">
    <w:p w:rsidR="00402A0C" w:rsidRDefault="00402A0C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0C" w:rsidRDefault="00402A0C" w:rsidP="006F7084">
      <w:pPr>
        <w:spacing w:after="0" w:line="240" w:lineRule="auto"/>
      </w:pPr>
      <w:r>
        <w:separator/>
      </w:r>
    </w:p>
  </w:footnote>
  <w:footnote w:type="continuationSeparator" w:id="0">
    <w:p w:rsidR="00402A0C" w:rsidRDefault="00402A0C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B1A"/>
    <w:multiLevelType w:val="hybridMultilevel"/>
    <w:tmpl w:val="D29EB5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7D1266CD"/>
    <w:multiLevelType w:val="hybridMultilevel"/>
    <w:tmpl w:val="1EC8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F2030"/>
    <w:rsid w:val="00116B24"/>
    <w:rsid w:val="001A17C1"/>
    <w:rsid w:val="001A65FD"/>
    <w:rsid w:val="00234211"/>
    <w:rsid w:val="002349EC"/>
    <w:rsid w:val="003061DE"/>
    <w:rsid w:val="00357E89"/>
    <w:rsid w:val="00360978"/>
    <w:rsid w:val="003E6550"/>
    <w:rsid w:val="00402A0C"/>
    <w:rsid w:val="00493B43"/>
    <w:rsid w:val="004B4A95"/>
    <w:rsid w:val="004E25F0"/>
    <w:rsid w:val="005021F2"/>
    <w:rsid w:val="0053320C"/>
    <w:rsid w:val="00560AF4"/>
    <w:rsid w:val="006119E6"/>
    <w:rsid w:val="00612826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010A5"/>
    <w:rsid w:val="009C0FC6"/>
    <w:rsid w:val="009E6AD0"/>
    <w:rsid w:val="009E7E5C"/>
    <w:rsid w:val="00AA16FF"/>
    <w:rsid w:val="00AE69C0"/>
    <w:rsid w:val="00B74250"/>
    <w:rsid w:val="00BC0C71"/>
    <w:rsid w:val="00BD6DA2"/>
    <w:rsid w:val="00BE3772"/>
    <w:rsid w:val="00C0277E"/>
    <w:rsid w:val="00C75C4C"/>
    <w:rsid w:val="00CD5B29"/>
    <w:rsid w:val="00D31884"/>
    <w:rsid w:val="00D35182"/>
    <w:rsid w:val="00D43D53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A9E2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AF70-4FF0-4AF9-925C-E0CA50B9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3</cp:revision>
  <dcterms:created xsi:type="dcterms:W3CDTF">2019-11-01T12:24:00Z</dcterms:created>
  <dcterms:modified xsi:type="dcterms:W3CDTF">2019-11-01T12:43:00Z</dcterms:modified>
</cp:coreProperties>
</file>